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7E" w:rsidRPr="0008000E" w:rsidRDefault="00B3377E" w:rsidP="00B3377E">
      <w:pPr>
        <w:rPr>
          <w:rFonts w:ascii="Times New Roman" w:hAnsi="Times New Roman" w:cs="Times New Roman"/>
          <w:b/>
          <w:sz w:val="24"/>
          <w:szCs w:val="24"/>
        </w:rPr>
      </w:pPr>
      <w:r w:rsidRPr="0008000E">
        <w:rPr>
          <w:rFonts w:ascii="Times New Roman" w:hAnsi="Times New Roman" w:cs="Times New Roman"/>
          <w:b/>
          <w:sz w:val="24"/>
          <w:szCs w:val="24"/>
        </w:rPr>
        <w:t>Monopolies</w:t>
      </w:r>
      <w:bookmarkStart w:id="0" w:name="_GoBack"/>
      <w:bookmarkEnd w:id="0"/>
    </w:p>
    <w:p w:rsidR="00B3377E" w:rsidRPr="0008000E" w:rsidRDefault="00B3377E" w:rsidP="00B3377E">
      <w:pPr>
        <w:rPr>
          <w:rFonts w:ascii="Times New Roman" w:hAnsi="Times New Roman" w:cs="Times New Roman"/>
          <w:b/>
          <w:sz w:val="24"/>
          <w:szCs w:val="24"/>
        </w:rPr>
      </w:pPr>
      <w:r w:rsidRPr="0008000E">
        <w:rPr>
          <w:rFonts w:ascii="Times New Roman" w:hAnsi="Times New Roman" w:cs="Times New Roman"/>
          <w:b/>
          <w:sz w:val="24"/>
          <w:szCs w:val="24"/>
        </w:rPr>
        <w:t>From the first e-Activity, imagine this company acting as a monopoly was to have a new competitor arrive in the marketplace. Assess how the monopoly would likely change its pricing strategy to compensate for the new competition.</w:t>
      </w:r>
    </w:p>
    <w:p w:rsidR="0008000E" w:rsidRPr="0008000E" w:rsidRDefault="00151B8D" w:rsidP="00B3377E">
      <w:pPr>
        <w:rPr>
          <w:rFonts w:ascii="Times New Roman" w:hAnsi="Times New Roman" w:cs="Times New Roman"/>
          <w:sz w:val="24"/>
          <w:szCs w:val="24"/>
        </w:rPr>
      </w:pPr>
      <w:r w:rsidRPr="0008000E">
        <w:rPr>
          <w:rFonts w:ascii="Times New Roman" w:hAnsi="Times New Roman" w:cs="Times New Roman"/>
          <w:sz w:val="24"/>
          <w:szCs w:val="24"/>
        </w:rPr>
        <w:t>Looking at t</w:t>
      </w:r>
      <w:r w:rsidR="00B3377E" w:rsidRPr="0008000E">
        <w:rPr>
          <w:rFonts w:ascii="Times New Roman" w:hAnsi="Times New Roman" w:cs="Times New Roman"/>
          <w:sz w:val="24"/>
          <w:szCs w:val="24"/>
        </w:rPr>
        <w:t>he concept of monopoly accepted by most economists today is known as the economic concept of monopoly. This concept says a monopoly exists when there is only one supplier of a good, with no close substitutes, in a given geographic region (see Arnold, 2001, p. 528 for a typical exposition of this concept). The concept that provides a sound understanding of monopoly is known as the political concept of monopoly. This concept says that monopolies arise from the government’s initiation of physical force to reserve a market or a portion of a market to one or more sellers. My discussion of the political and economic concepts of monopoly is based on the discussion of these concepts in the book Capitalism: A Treatise on Economics (</w:t>
      </w:r>
      <w:proofErr w:type="spellStart"/>
      <w:r w:rsidR="00B3377E" w:rsidRPr="0008000E">
        <w:rPr>
          <w:rFonts w:ascii="Times New Roman" w:hAnsi="Times New Roman" w:cs="Times New Roman"/>
          <w:sz w:val="24"/>
          <w:szCs w:val="24"/>
        </w:rPr>
        <w:t>Reisman</w:t>
      </w:r>
      <w:proofErr w:type="spellEnd"/>
      <w:r w:rsidR="00B3377E" w:rsidRPr="0008000E">
        <w:rPr>
          <w:rFonts w:ascii="Times New Roman" w:hAnsi="Times New Roman" w:cs="Times New Roman"/>
          <w:sz w:val="24"/>
          <w:szCs w:val="24"/>
        </w:rPr>
        <w:t xml:space="preserve">, 1996, pp. 376-377 and 389-392). </w:t>
      </w:r>
    </w:p>
    <w:p w:rsidR="0008000E" w:rsidRPr="0008000E" w:rsidRDefault="0008000E" w:rsidP="0008000E">
      <w:pPr>
        <w:spacing w:before="100" w:beforeAutospacing="1" w:after="100" w:afterAutospacing="1" w:line="240" w:lineRule="auto"/>
        <w:rPr>
          <w:rFonts w:ascii="Times New Roman" w:eastAsia="Times New Roman" w:hAnsi="Times New Roman" w:cs="Times New Roman"/>
          <w:sz w:val="24"/>
          <w:szCs w:val="24"/>
        </w:rPr>
      </w:pPr>
      <w:r w:rsidRPr="0008000E">
        <w:rPr>
          <w:rFonts w:ascii="Times New Roman" w:eastAsia="Times New Roman" w:hAnsi="Times New Roman" w:cs="Times New Roman"/>
          <w:sz w:val="24"/>
          <w:szCs w:val="24"/>
        </w:rPr>
        <w:t xml:space="preserve">Examples of Monopolies Company: </w:t>
      </w:r>
    </w:p>
    <w:p w:rsidR="0008000E" w:rsidRPr="0008000E" w:rsidRDefault="0008000E" w:rsidP="0008000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000E">
        <w:rPr>
          <w:rFonts w:ascii="Times New Roman" w:eastAsia="Times New Roman" w:hAnsi="Times New Roman" w:cs="Times New Roman"/>
          <w:sz w:val="24"/>
          <w:szCs w:val="24"/>
        </w:rPr>
        <w:t xml:space="preserve">Local telephone service </w:t>
      </w:r>
    </w:p>
    <w:p w:rsidR="0008000E" w:rsidRPr="0008000E" w:rsidRDefault="0008000E" w:rsidP="0008000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000E">
        <w:rPr>
          <w:rFonts w:ascii="Times New Roman" w:eastAsia="Times New Roman" w:hAnsi="Times New Roman" w:cs="Times New Roman"/>
          <w:sz w:val="24"/>
          <w:szCs w:val="24"/>
        </w:rPr>
        <w:t xml:space="preserve">Water service </w:t>
      </w:r>
    </w:p>
    <w:p w:rsidR="0008000E" w:rsidRPr="0008000E" w:rsidRDefault="0008000E" w:rsidP="0008000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000E">
        <w:rPr>
          <w:rFonts w:ascii="Times New Roman" w:eastAsia="Times New Roman" w:hAnsi="Times New Roman" w:cs="Times New Roman"/>
          <w:sz w:val="24"/>
          <w:szCs w:val="24"/>
        </w:rPr>
        <w:t xml:space="preserve">Cable television </w:t>
      </w:r>
    </w:p>
    <w:p w:rsidR="0008000E" w:rsidRPr="0008000E" w:rsidRDefault="0008000E" w:rsidP="00B3377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000E">
        <w:rPr>
          <w:rFonts w:ascii="Times New Roman" w:eastAsia="Times New Roman" w:hAnsi="Times New Roman" w:cs="Times New Roman"/>
          <w:sz w:val="24"/>
          <w:szCs w:val="24"/>
        </w:rPr>
        <w:t xml:space="preserve">The U.S. Postal Service </w:t>
      </w:r>
    </w:p>
    <w:p w:rsidR="00B3377E" w:rsidRPr="0008000E" w:rsidRDefault="00151B8D" w:rsidP="00B3377E">
      <w:pPr>
        <w:rPr>
          <w:rFonts w:ascii="Times New Roman" w:hAnsi="Times New Roman" w:cs="Times New Roman"/>
          <w:sz w:val="24"/>
          <w:szCs w:val="24"/>
        </w:rPr>
      </w:pPr>
      <w:r w:rsidRPr="0008000E">
        <w:rPr>
          <w:rFonts w:ascii="Times New Roman" w:hAnsi="Times New Roman" w:cs="Times New Roman"/>
          <w:sz w:val="24"/>
          <w:szCs w:val="24"/>
        </w:rPr>
        <w:t>It’s all about pricing and domination of customers or consumer because they have no alternative even when they know that the price are high. The</w:t>
      </w:r>
      <w:r w:rsidR="00B3377E" w:rsidRPr="0008000E">
        <w:rPr>
          <w:rFonts w:ascii="Times New Roman" w:hAnsi="Times New Roman" w:cs="Times New Roman"/>
          <w:sz w:val="24"/>
          <w:szCs w:val="24"/>
        </w:rPr>
        <w:t xml:space="preserve"> economic concept of monopoly focuses on the number and size of firms in an industry. It says the smaller the number of firms in an industry, and the larger those firms are, the more monopoly power that exists in that industry. It says monopoly power can arise naturally out of the market simply by firms becoming the only firm in an industry. Based on this concept, the greater the market share a firm has the greater its monopoly power. The political concept focuses on the restriction of competition by the government and says monopoly power can be held by many small producers against just one or a few large producers, or can be held by one large producer against other, smaller producers. </w:t>
      </w:r>
      <w:r w:rsidRPr="0008000E">
        <w:rPr>
          <w:rFonts w:ascii="Times New Roman" w:hAnsi="Times New Roman" w:cs="Times New Roman"/>
          <w:sz w:val="24"/>
          <w:szCs w:val="24"/>
        </w:rPr>
        <w:t xml:space="preserve">In this case the </w:t>
      </w:r>
      <w:proofErr w:type="gramStart"/>
      <w:r w:rsidRPr="0008000E">
        <w:rPr>
          <w:rFonts w:ascii="Times New Roman" w:hAnsi="Times New Roman" w:cs="Times New Roman"/>
          <w:sz w:val="24"/>
          <w:szCs w:val="24"/>
        </w:rPr>
        <w:t>customer have</w:t>
      </w:r>
      <w:proofErr w:type="gramEnd"/>
      <w:r w:rsidRPr="0008000E">
        <w:rPr>
          <w:rFonts w:ascii="Times New Roman" w:hAnsi="Times New Roman" w:cs="Times New Roman"/>
          <w:sz w:val="24"/>
          <w:szCs w:val="24"/>
        </w:rPr>
        <w:t xml:space="preserve"> no choice than to buy from the only one seller.</w:t>
      </w:r>
    </w:p>
    <w:p w:rsidR="00B3377E" w:rsidRPr="0008000E" w:rsidRDefault="00B3377E" w:rsidP="00B3377E">
      <w:pPr>
        <w:rPr>
          <w:rFonts w:ascii="Times New Roman" w:hAnsi="Times New Roman" w:cs="Times New Roman"/>
          <w:sz w:val="24"/>
          <w:szCs w:val="24"/>
        </w:rPr>
      </w:pPr>
      <w:r w:rsidRPr="0008000E">
        <w:rPr>
          <w:rFonts w:ascii="Times New Roman" w:hAnsi="Times New Roman" w:cs="Times New Roman"/>
          <w:sz w:val="24"/>
          <w:szCs w:val="24"/>
        </w:rPr>
        <w:t xml:space="preserve">For instance, in 1983, the Ninth Circuit rejected the notion, espoused by </w:t>
      </w:r>
      <w:proofErr w:type="spellStart"/>
      <w:r w:rsidRPr="0008000E">
        <w:rPr>
          <w:rFonts w:ascii="Times New Roman" w:hAnsi="Times New Roman" w:cs="Times New Roman"/>
          <w:sz w:val="24"/>
          <w:szCs w:val="24"/>
        </w:rPr>
        <w:t>Areeda</w:t>
      </w:r>
      <w:proofErr w:type="spellEnd"/>
      <w:r w:rsidRPr="0008000E">
        <w:rPr>
          <w:rFonts w:ascii="Times New Roman" w:hAnsi="Times New Roman" w:cs="Times New Roman"/>
          <w:sz w:val="24"/>
          <w:szCs w:val="24"/>
        </w:rPr>
        <w:t xml:space="preserve"> and Turner, that "prices above average total cost 'should be co</w:t>
      </w:r>
      <w:r w:rsidR="00151B8D" w:rsidRPr="0008000E">
        <w:rPr>
          <w:rFonts w:ascii="Times New Roman" w:hAnsi="Times New Roman" w:cs="Times New Roman"/>
          <w:sz w:val="24"/>
          <w:szCs w:val="24"/>
        </w:rPr>
        <w:t xml:space="preserve">nclusively presumed legal. </w:t>
      </w:r>
      <w:r w:rsidRPr="0008000E">
        <w:rPr>
          <w:rFonts w:ascii="Times New Roman" w:hAnsi="Times New Roman" w:cs="Times New Roman"/>
          <w:sz w:val="24"/>
          <w:szCs w:val="24"/>
        </w:rPr>
        <w:t xml:space="preserve"> The court reasoned that "we should hesitate to create a 'free zone' in which monopolists can exploit their power without fear of scrutiny by the law" and that a "rule based exclusively on cost forecloses consideration of other important factors, such as intent, market power, market structure, and long-run behavior in evaluating the predatory im</w:t>
      </w:r>
      <w:r w:rsidR="00151B8D" w:rsidRPr="0008000E">
        <w:rPr>
          <w:rFonts w:ascii="Times New Roman" w:hAnsi="Times New Roman" w:cs="Times New Roman"/>
          <w:sz w:val="24"/>
          <w:szCs w:val="24"/>
        </w:rPr>
        <w:t xml:space="preserve">pact of a pricing decision." </w:t>
      </w:r>
      <w:proofErr w:type="gramStart"/>
      <w:r w:rsidR="00151B8D" w:rsidRPr="0008000E">
        <w:rPr>
          <w:rFonts w:ascii="Times New Roman" w:hAnsi="Times New Roman" w:cs="Times New Roman"/>
          <w:sz w:val="24"/>
          <w:szCs w:val="24"/>
        </w:rPr>
        <w:t>Transamerica Computer Co. v. IBM, 698 F.2d 1377, 1386 (9th Cir. 1983).</w:t>
      </w:r>
      <w:proofErr w:type="gramEnd"/>
      <w:r w:rsidR="00151B8D" w:rsidRPr="0008000E">
        <w:rPr>
          <w:rFonts w:ascii="Times New Roman" w:hAnsi="Times New Roman" w:cs="Times New Roman"/>
          <w:sz w:val="24"/>
          <w:szCs w:val="24"/>
        </w:rPr>
        <w:t xml:space="preserve"> </w:t>
      </w:r>
      <w:r w:rsidRPr="0008000E">
        <w:rPr>
          <w:rFonts w:ascii="Times New Roman" w:hAnsi="Times New Roman" w:cs="Times New Roman"/>
          <w:sz w:val="24"/>
          <w:szCs w:val="24"/>
        </w:rPr>
        <w:t xml:space="preserve"> The court accordingly held that "if the challenged prices </w:t>
      </w:r>
      <w:r w:rsidRPr="0008000E">
        <w:rPr>
          <w:rFonts w:ascii="Times New Roman" w:hAnsi="Times New Roman" w:cs="Times New Roman"/>
          <w:sz w:val="24"/>
          <w:szCs w:val="24"/>
        </w:rPr>
        <w:lastRenderedPageBreak/>
        <w:t>exceed average total cost, the plaintiff must prove by</w:t>
      </w:r>
      <w:r w:rsidR="00151B8D" w:rsidRPr="0008000E">
        <w:rPr>
          <w:rFonts w:ascii="Times New Roman" w:hAnsi="Times New Roman" w:cs="Times New Roman"/>
          <w:sz w:val="24"/>
          <w:szCs w:val="24"/>
        </w:rPr>
        <w:t xml:space="preserve"> clear and convincing evidence </w:t>
      </w:r>
      <w:r w:rsidRPr="0008000E">
        <w:rPr>
          <w:rFonts w:ascii="Times New Roman" w:hAnsi="Times New Roman" w:cs="Times New Roman"/>
          <w:sz w:val="24"/>
          <w:szCs w:val="24"/>
        </w:rPr>
        <w:t>i.e., t</w:t>
      </w:r>
      <w:r w:rsidR="00151B8D" w:rsidRPr="0008000E">
        <w:rPr>
          <w:rFonts w:ascii="Times New Roman" w:hAnsi="Times New Roman" w:cs="Times New Roman"/>
          <w:sz w:val="24"/>
          <w:szCs w:val="24"/>
        </w:rPr>
        <w:t xml:space="preserve">hat it is highly probably true </w:t>
      </w:r>
      <w:r w:rsidRPr="0008000E">
        <w:rPr>
          <w:rFonts w:ascii="Times New Roman" w:hAnsi="Times New Roman" w:cs="Times New Roman"/>
          <w:sz w:val="24"/>
          <w:szCs w:val="24"/>
        </w:rPr>
        <w:t>that the defendant's</w:t>
      </w:r>
      <w:r w:rsidRPr="0008000E">
        <w:rPr>
          <w:rFonts w:ascii="Times New Roman" w:hAnsi="Times New Roman" w:cs="Times New Roman"/>
          <w:sz w:val="24"/>
          <w:szCs w:val="24"/>
        </w:rPr>
        <w:t xml:space="preserve"> pricing policy was predatory."</w:t>
      </w:r>
    </w:p>
    <w:p w:rsidR="00B3377E" w:rsidRPr="0008000E" w:rsidRDefault="00B3377E" w:rsidP="00B3377E">
      <w:pPr>
        <w:rPr>
          <w:rFonts w:ascii="Times New Roman" w:hAnsi="Times New Roman" w:cs="Times New Roman"/>
          <w:b/>
          <w:sz w:val="24"/>
          <w:szCs w:val="24"/>
        </w:rPr>
      </w:pPr>
      <w:r w:rsidRPr="0008000E">
        <w:rPr>
          <w:rFonts w:ascii="Times New Roman" w:hAnsi="Times New Roman" w:cs="Times New Roman"/>
          <w:b/>
          <w:sz w:val="24"/>
          <w:szCs w:val="24"/>
        </w:rPr>
        <w:t xml:space="preserve">From the first e-Activity, speculate how the monopolist could be more efficient in the long-run considering new competition has entered the marketplace. </w:t>
      </w:r>
    </w:p>
    <w:p w:rsidR="00B3377E" w:rsidRPr="0008000E" w:rsidRDefault="00151B8D" w:rsidP="00B3377E">
      <w:pPr>
        <w:rPr>
          <w:rFonts w:ascii="Times New Roman" w:hAnsi="Times New Roman" w:cs="Times New Roman"/>
          <w:sz w:val="24"/>
          <w:szCs w:val="24"/>
        </w:rPr>
      </w:pPr>
      <w:r w:rsidRPr="0008000E">
        <w:rPr>
          <w:rFonts w:ascii="Times New Roman" w:hAnsi="Times New Roman" w:cs="Times New Roman"/>
          <w:sz w:val="24"/>
          <w:szCs w:val="24"/>
        </w:rPr>
        <w:t xml:space="preserve">New </w:t>
      </w:r>
      <w:r w:rsidR="0008000E" w:rsidRPr="0008000E">
        <w:rPr>
          <w:rFonts w:ascii="Times New Roman" w:hAnsi="Times New Roman" w:cs="Times New Roman"/>
          <w:sz w:val="24"/>
          <w:szCs w:val="24"/>
        </w:rPr>
        <w:t>competition</w:t>
      </w:r>
      <w:r w:rsidRPr="0008000E">
        <w:rPr>
          <w:rFonts w:ascii="Times New Roman" w:hAnsi="Times New Roman" w:cs="Times New Roman"/>
          <w:sz w:val="24"/>
          <w:szCs w:val="24"/>
        </w:rPr>
        <w:t xml:space="preserve"> is only the law that can influence the price of a monopolized market. </w:t>
      </w:r>
      <w:r w:rsidR="00B3377E" w:rsidRPr="0008000E">
        <w:rPr>
          <w:rFonts w:ascii="Times New Roman" w:hAnsi="Times New Roman" w:cs="Times New Roman"/>
          <w:sz w:val="24"/>
          <w:szCs w:val="24"/>
        </w:rPr>
        <w:t xml:space="preserve">As one can see, monopolies are not created by the free market. They are created only by government interference into the free market; they are created when the government gives some firm(s) special privileges over others through the initiation of physical force. A free market economy is intensely competitive and is typically more so the larger the firms in an industry are and the fewer the number of firms that exist in an industry. However, a firm accused of pursuing a predatory-pricing strategy is, in essence, accused of charging prices </w:t>
      </w:r>
      <w:r w:rsidRPr="0008000E">
        <w:rPr>
          <w:rFonts w:ascii="Times New Roman" w:hAnsi="Times New Roman" w:cs="Times New Roman"/>
          <w:sz w:val="24"/>
          <w:szCs w:val="24"/>
        </w:rPr>
        <w:t xml:space="preserve">that are too low. Therein lays </w:t>
      </w:r>
      <w:r w:rsidR="00B3377E" w:rsidRPr="0008000E">
        <w:rPr>
          <w:rFonts w:ascii="Times New Roman" w:hAnsi="Times New Roman" w:cs="Times New Roman"/>
          <w:sz w:val="24"/>
          <w:szCs w:val="24"/>
        </w:rPr>
        <w:t xml:space="preserve">a difficult </w:t>
      </w:r>
      <w:r w:rsidRPr="0008000E">
        <w:rPr>
          <w:rFonts w:ascii="Times New Roman" w:hAnsi="Times New Roman" w:cs="Times New Roman"/>
          <w:sz w:val="24"/>
          <w:szCs w:val="24"/>
        </w:rPr>
        <w:t>conundrum in antitrust law (</w:t>
      </w:r>
      <w:r w:rsidRPr="0008000E">
        <w:rPr>
          <w:rFonts w:ascii="Times New Roman" w:hAnsi="Times New Roman" w:cs="Times New Roman"/>
          <w:sz w:val="24"/>
          <w:szCs w:val="24"/>
        </w:rPr>
        <w:t>Lehman,</w:t>
      </w:r>
      <w:r w:rsidRPr="0008000E">
        <w:rPr>
          <w:rFonts w:ascii="Times New Roman" w:hAnsi="Times New Roman" w:cs="Times New Roman"/>
          <w:sz w:val="24"/>
          <w:szCs w:val="24"/>
        </w:rPr>
        <w:t xml:space="preserve"> </w:t>
      </w:r>
      <w:r w:rsidRPr="0008000E">
        <w:rPr>
          <w:rFonts w:ascii="Times New Roman" w:hAnsi="Times New Roman" w:cs="Times New Roman"/>
          <w:sz w:val="24"/>
          <w:szCs w:val="24"/>
        </w:rPr>
        <w:t xml:space="preserve">2005). </w:t>
      </w:r>
      <w:r w:rsidR="00B3377E" w:rsidRPr="0008000E">
        <w:rPr>
          <w:rFonts w:ascii="Times New Roman" w:hAnsi="Times New Roman" w:cs="Times New Roman"/>
          <w:sz w:val="24"/>
          <w:szCs w:val="24"/>
        </w:rPr>
        <w:t>Price cutting is a core competitive activity. Consumers prefer lower prices to higher prices, and they benefit when firms aggressively compete to price as low as possible. Price competition enables consumers to secure desired products and services for less.</w:t>
      </w:r>
      <w:r w:rsidRPr="0008000E">
        <w:rPr>
          <w:rFonts w:ascii="Times New Roman" w:hAnsi="Times New Roman" w:cs="Times New Roman"/>
          <w:sz w:val="24"/>
          <w:szCs w:val="24"/>
        </w:rPr>
        <w:t xml:space="preserve"> Mean if the alternative come people or consumer have alternative if the price from A is higher, they can go to B. because B know that the buy can get the same goods and services from the same cheap rate from A or C they have </w:t>
      </w:r>
      <w:r w:rsidR="0008000E" w:rsidRPr="0008000E">
        <w:rPr>
          <w:rFonts w:ascii="Times New Roman" w:hAnsi="Times New Roman" w:cs="Times New Roman"/>
          <w:sz w:val="24"/>
          <w:szCs w:val="24"/>
        </w:rPr>
        <w:t>find and equilibrium of price.</w:t>
      </w:r>
    </w:p>
    <w:p w:rsidR="00B3377E" w:rsidRPr="0008000E" w:rsidRDefault="00B3377E" w:rsidP="00B3377E">
      <w:pPr>
        <w:rPr>
          <w:rFonts w:ascii="Times New Roman" w:hAnsi="Times New Roman" w:cs="Times New Roman"/>
          <w:sz w:val="24"/>
          <w:szCs w:val="24"/>
        </w:rPr>
      </w:pPr>
    </w:p>
    <w:p w:rsidR="00B3377E" w:rsidRPr="0008000E" w:rsidRDefault="00B3377E" w:rsidP="00B3377E">
      <w:pPr>
        <w:rPr>
          <w:rFonts w:ascii="Times New Roman" w:hAnsi="Times New Roman" w:cs="Times New Roman"/>
          <w:sz w:val="24"/>
          <w:szCs w:val="24"/>
        </w:rPr>
      </w:pPr>
      <w:r w:rsidRPr="0008000E">
        <w:rPr>
          <w:rFonts w:ascii="Times New Roman" w:hAnsi="Times New Roman" w:cs="Times New Roman"/>
          <w:sz w:val="24"/>
          <w:szCs w:val="24"/>
        </w:rPr>
        <w:t>Reference</w:t>
      </w:r>
    </w:p>
    <w:p w:rsidR="00B3377E" w:rsidRPr="0008000E" w:rsidRDefault="00B3377E" w:rsidP="00B3377E">
      <w:pPr>
        <w:rPr>
          <w:rFonts w:ascii="Times New Roman" w:hAnsi="Times New Roman" w:cs="Times New Roman"/>
          <w:sz w:val="24"/>
          <w:szCs w:val="24"/>
        </w:rPr>
      </w:pPr>
      <w:r w:rsidRPr="0008000E">
        <w:rPr>
          <w:rFonts w:ascii="Times New Roman" w:hAnsi="Times New Roman" w:cs="Times New Roman"/>
          <w:sz w:val="24"/>
          <w:szCs w:val="24"/>
        </w:rPr>
        <w:t>Arnold, R.A. (2001) Economics 5th ed., Cincinnati, OH: South-Western College Publishing.</w:t>
      </w:r>
    </w:p>
    <w:p w:rsidR="00B3377E" w:rsidRPr="0008000E" w:rsidRDefault="00B3377E" w:rsidP="00B3377E">
      <w:pPr>
        <w:rPr>
          <w:rFonts w:ascii="Times New Roman" w:hAnsi="Times New Roman" w:cs="Times New Roman"/>
          <w:sz w:val="24"/>
          <w:szCs w:val="24"/>
        </w:rPr>
      </w:pPr>
      <w:proofErr w:type="spellStart"/>
      <w:r w:rsidRPr="0008000E">
        <w:rPr>
          <w:rFonts w:ascii="Times New Roman" w:hAnsi="Times New Roman" w:cs="Times New Roman"/>
          <w:sz w:val="24"/>
          <w:szCs w:val="24"/>
        </w:rPr>
        <w:t>Reisman</w:t>
      </w:r>
      <w:proofErr w:type="spellEnd"/>
      <w:r w:rsidRPr="0008000E">
        <w:rPr>
          <w:rFonts w:ascii="Times New Roman" w:hAnsi="Times New Roman" w:cs="Times New Roman"/>
          <w:sz w:val="24"/>
          <w:szCs w:val="24"/>
        </w:rPr>
        <w:t>, G. (1996) Capitalism: A Treatise on Economics, Ottawa, IL: Jameson Books.</w:t>
      </w:r>
    </w:p>
    <w:p w:rsidR="00B3377E" w:rsidRPr="0008000E" w:rsidRDefault="00B3377E" w:rsidP="00B3377E">
      <w:pPr>
        <w:rPr>
          <w:rFonts w:ascii="Times New Roman" w:hAnsi="Times New Roman" w:cs="Times New Roman"/>
          <w:sz w:val="24"/>
          <w:szCs w:val="24"/>
        </w:rPr>
      </w:pPr>
      <w:proofErr w:type="gramStart"/>
      <w:r w:rsidRPr="0008000E">
        <w:rPr>
          <w:rFonts w:ascii="Times New Roman" w:hAnsi="Times New Roman" w:cs="Times New Roman"/>
          <w:sz w:val="24"/>
          <w:szCs w:val="24"/>
        </w:rPr>
        <w:t>Transamerica Computer Co. v. IBM, 698 F.2d 1377, 1386 (9th Cir. 1983).</w:t>
      </w:r>
      <w:proofErr w:type="gramEnd"/>
      <w:r w:rsidRPr="0008000E">
        <w:rPr>
          <w:rFonts w:ascii="Times New Roman" w:hAnsi="Times New Roman" w:cs="Times New Roman"/>
          <w:sz w:val="24"/>
          <w:szCs w:val="24"/>
        </w:rPr>
        <w:t xml:space="preserve"> Average total cost is total fixed and total variable costs, divided by quantity of output. </w:t>
      </w:r>
      <w:proofErr w:type="gramStart"/>
      <w:r w:rsidRPr="0008000E">
        <w:rPr>
          <w:rFonts w:ascii="Times New Roman" w:hAnsi="Times New Roman" w:cs="Times New Roman"/>
          <w:sz w:val="24"/>
          <w:szCs w:val="24"/>
        </w:rPr>
        <w:t>Id. at 1384.</w:t>
      </w:r>
      <w:proofErr w:type="gramEnd"/>
    </w:p>
    <w:p w:rsidR="00B3377E" w:rsidRPr="0008000E" w:rsidRDefault="00B3377E" w:rsidP="00B3377E">
      <w:pPr>
        <w:rPr>
          <w:rFonts w:ascii="Times New Roman" w:hAnsi="Times New Roman" w:cs="Times New Roman"/>
          <w:sz w:val="24"/>
          <w:szCs w:val="24"/>
        </w:rPr>
      </w:pPr>
      <w:r w:rsidRPr="0008000E">
        <w:rPr>
          <w:rFonts w:ascii="Times New Roman" w:hAnsi="Times New Roman" w:cs="Times New Roman"/>
          <w:sz w:val="24"/>
          <w:szCs w:val="24"/>
        </w:rPr>
        <w:t xml:space="preserve"> Lehman, A. </w:t>
      </w:r>
      <w:r w:rsidRPr="0008000E">
        <w:rPr>
          <w:rFonts w:ascii="Times New Roman" w:hAnsi="Times New Roman" w:cs="Times New Roman"/>
          <w:sz w:val="24"/>
          <w:szCs w:val="24"/>
        </w:rPr>
        <w:t xml:space="preserve">(2005). </w:t>
      </w:r>
      <w:proofErr w:type="gramStart"/>
      <w:r w:rsidRPr="0008000E">
        <w:rPr>
          <w:rFonts w:ascii="Times New Roman" w:hAnsi="Times New Roman" w:cs="Times New Roman"/>
          <w:sz w:val="24"/>
          <w:szCs w:val="24"/>
        </w:rPr>
        <w:t>Eliminating the Below-Cost Pricing Requirement from Predatory Pricing Clai</w:t>
      </w:r>
      <w:r w:rsidRPr="0008000E">
        <w:rPr>
          <w:rFonts w:ascii="Times New Roman" w:hAnsi="Times New Roman" w:cs="Times New Roman"/>
          <w:sz w:val="24"/>
          <w:szCs w:val="24"/>
        </w:rPr>
        <w:t>ms, 27 Cardozo L. Rev. 343, 385.</w:t>
      </w:r>
      <w:proofErr w:type="gramEnd"/>
    </w:p>
    <w:sectPr w:rsidR="00B3377E" w:rsidRPr="0008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CD0"/>
    <w:multiLevelType w:val="hybridMultilevel"/>
    <w:tmpl w:val="F52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64EB"/>
    <w:multiLevelType w:val="multilevel"/>
    <w:tmpl w:val="93E4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C70B9F"/>
    <w:multiLevelType w:val="multilevel"/>
    <w:tmpl w:val="205A8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7"/>
    <w:rsid w:val="0008000E"/>
    <w:rsid w:val="00151B8D"/>
    <w:rsid w:val="0054709E"/>
    <w:rsid w:val="007D4227"/>
    <w:rsid w:val="00923C04"/>
    <w:rsid w:val="00B3377E"/>
    <w:rsid w:val="00F8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4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4227"/>
    <w:rPr>
      <w:rFonts w:ascii="Calibri" w:hAnsi="Calibri"/>
      <w:szCs w:val="21"/>
    </w:rPr>
  </w:style>
  <w:style w:type="paragraph" w:customStyle="1" w:styleId="Default">
    <w:name w:val="Default"/>
    <w:rsid w:val="0054709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3377E"/>
    <w:rPr>
      <w:color w:val="0000EE"/>
      <w:u w:val="single"/>
    </w:rPr>
  </w:style>
  <w:style w:type="character" w:styleId="Emphasis">
    <w:name w:val="Emphasis"/>
    <w:basedOn w:val="DefaultParagraphFont"/>
    <w:uiPriority w:val="20"/>
    <w:qFormat/>
    <w:rsid w:val="00B3377E"/>
    <w:rPr>
      <w:i/>
      <w:iCs/>
    </w:rPr>
  </w:style>
  <w:style w:type="paragraph" w:styleId="ListParagraph">
    <w:name w:val="List Paragraph"/>
    <w:basedOn w:val="Normal"/>
    <w:uiPriority w:val="34"/>
    <w:qFormat/>
    <w:rsid w:val="00080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4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4227"/>
    <w:rPr>
      <w:rFonts w:ascii="Calibri" w:hAnsi="Calibri"/>
      <w:szCs w:val="21"/>
    </w:rPr>
  </w:style>
  <w:style w:type="paragraph" w:customStyle="1" w:styleId="Default">
    <w:name w:val="Default"/>
    <w:rsid w:val="0054709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3377E"/>
    <w:rPr>
      <w:color w:val="0000EE"/>
      <w:u w:val="single"/>
    </w:rPr>
  </w:style>
  <w:style w:type="character" w:styleId="Emphasis">
    <w:name w:val="Emphasis"/>
    <w:basedOn w:val="DefaultParagraphFont"/>
    <w:uiPriority w:val="20"/>
    <w:qFormat/>
    <w:rsid w:val="00B3377E"/>
    <w:rPr>
      <w:i/>
      <w:iCs/>
    </w:rPr>
  </w:style>
  <w:style w:type="paragraph" w:styleId="ListParagraph">
    <w:name w:val="List Paragraph"/>
    <w:basedOn w:val="Normal"/>
    <w:uiPriority w:val="34"/>
    <w:qFormat/>
    <w:rsid w:val="0008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352">
      <w:bodyDiv w:val="1"/>
      <w:marLeft w:val="0"/>
      <w:marRight w:val="0"/>
      <w:marTop w:val="0"/>
      <w:marBottom w:val="0"/>
      <w:divBdr>
        <w:top w:val="none" w:sz="0" w:space="0" w:color="auto"/>
        <w:left w:val="none" w:sz="0" w:space="0" w:color="auto"/>
        <w:bottom w:val="none" w:sz="0" w:space="0" w:color="auto"/>
        <w:right w:val="none" w:sz="0" w:space="0" w:color="auto"/>
      </w:divBdr>
    </w:div>
    <w:div w:id="1082723083">
      <w:bodyDiv w:val="1"/>
      <w:marLeft w:val="0"/>
      <w:marRight w:val="0"/>
      <w:marTop w:val="0"/>
      <w:marBottom w:val="0"/>
      <w:divBdr>
        <w:top w:val="none" w:sz="0" w:space="0" w:color="auto"/>
        <w:left w:val="none" w:sz="0" w:space="0" w:color="auto"/>
        <w:bottom w:val="none" w:sz="0" w:space="0" w:color="auto"/>
        <w:right w:val="none" w:sz="0" w:space="0" w:color="auto"/>
      </w:divBdr>
      <w:divsChild>
        <w:div w:id="1921912524">
          <w:marLeft w:val="0"/>
          <w:marRight w:val="0"/>
          <w:marTop w:val="180"/>
          <w:marBottom w:val="0"/>
          <w:divBdr>
            <w:top w:val="none" w:sz="0" w:space="0" w:color="auto"/>
            <w:left w:val="none" w:sz="0" w:space="0" w:color="auto"/>
            <w:bottom w:val="none" w:sz="0" w:space="0" w:color="auto"/>
            <w:right w:val="none" w:sz="0" w:space="0" w:color="auto"/>
          </w:divBdr>
          <w:divsChild>
            <w:div w:id="2091151157">
              <w:marLeft w:val="3330"/>
              <w:marRight w:val="180"/>
              <w:marTop w:val="0"/>
              <w:marBottom w:val="0"/>
              <w:divBdr>
                <w:top w:val="none" w:sz="0" w:space="0" w:color="auto"/>
                <w:left w:val="none" w:sz="0" w:space="0" w:color="auto"/>
                <w:bottom w:val="none" w:sz="0" w:space="0" w:color="auto"/>
                <w:right w:val="none" w:sz="0" w:space="0" w:color="auto"/>
              </w:divBdr>
              <w:divsChild>
                <w:div w:id="869875980">
                  <w:marLeft w:val="0"/>
                  <w:marRight w:val="0"/>
                  <w:marTop w:val="0"/>
                  <w:marBottom w:val="0"/>
                  <w:divBdr>
                    <w:top w:val="none" w:sz="0" w:space="0" w:color="auto"/>
                    <w:left w:val="none" w:sz="0" w:space="0" w:color="auto"/>
                    <w:bottom w:val="none" w:sz="0" w:space="0" w:color="auto"/>
                    <w:right w:val="none" w:sz="0" w:space="0" w:color="auto"/>
                  </w:divBdr>
                  <w:divsChild>
                    <w:div w:id="1894461037">
                      <w:marLeft w:val="0"/>
                      <w:marRight w:val="0"/>
                      <w:marTop w:val="0"/>
                      <w:marBottom w:val="0"/>
                      <w:divBdr>
                        <w:top w:val="none" w:sz="0" w:space="0" w:color="auto"/>
                        <w:left w:val="none" w:sz="0" w:space="0" w:color="auto"/>
                        <w:bottom w:val="none" w:sz="0" w:space="0" w:color="auto"/>
                        <w:right w:val="none" w:sz="0" w:space="0" w:color="auto"/>
                      </w:divBdr>
                      <w:divsChild>
                        <w:div w:id="1790121021">
                          <w:marLeft w:val="0"/>
                          <w:marRight w:val="0"/>
                          <w:marTop w:val="0"/>
                          <w:marBottom w:val="0"/>
                          <w:divBdr>
                            <w:top w:val="single" w:sz="6" w:space="0" w:color="AAAAAA"/>
                            <w:left w:val="single" w:sz="6" w:space="0" w:color="AAAAAA"/>
                            <w:bottom w:val="single" w:sz="6" w:space="0" w:color="AAAAAA"/>
                            <w:right w:val="single" w:sz="6" w:space="0" w:color="AAAAAA"/>
                          </w:divBdr>
                          <w:divsChild>
                            <w:div w:id="637105179">
                              <w:marLeft w:val="0"/>
                              <w:marRight w:val="0"/>
                              <w:marTop w:val="0"/>
                              <w:marBottom w:val="0"/>
                              <w:divBdr>
                                <w:top w:val="none" w:sz="0" w:space="0" w:color="auto"/>
                                <w:left w:val="none" w:sz="0" w:space="0" w:color="auto"/>
                                <w:bottom w:val="none" w:sz="0" w:space="0" w:color="auto"/>
                                <w:right w:val="none" w:sz="0" w:space="0" w:color="auto"/>
                              </w:divBdr>
                              <w:divsChild>
                                <w:div w:id="93981661">
                                  <w:marLeft w:val="0"/>
                                  <w:marRight w:val="0"/>
                                  <w:marTop w:val="0"/>
                                  <w:marBottom w:val="0"/>
                                  <w:divBdr>
                                    <w:top w:val="none" w:sz="0" w:space="0" w:color="auto"/>
                                    <w:left w:val="none" w:sz="0" w:space="0" w:color="auto"/>
                                    <w:bottom w:val="none" w:sz="0" w:space="0" w:color="auto"/>
                                    <w:right w:val="none" w:sz="0" w:space="0" w:color="auto"/>
                                  </w:divBdr>
                                  <w:divsChild>
                                    <w:div w:id="1564176532">
                                      <w:marLeft w:val="0"/>
                                      <w:marRight w:val="0"/>
                                      <w:marTop w:val="0"/>
                                      <w:marBottom w:val="0"/>
                                      <w:divBdr>
                                        <w:top w:val="none" w:sz="0" w:space="0" w:color="auto"/>
                                        <w:left w:val="none" w:sz="0" w:space="0" w:color="auto"/>
                                        <w:bottom w:val="none" w:sz="0" w:space="0" w:color="auto"/>
                                        <w:right w:val="none" w:sz="0" w:space="0" w:color="auto"/>
                                      </w:divBdr>
                                      <w:divsChild>
                                        <w:div w:id="727874104">
                                          <w:marLeft w:val="0"/>
                                          <w:marRight w:val="0"/>
                                          <w:marTop w:val="0"/>
                                          <w:marBottom w:val="0"/>
                                          <w:divBdr>
                                            <w:top w:val="single" w:sz="6" w:space="12" w:color="CCCCCC"/>
                                            <w:left w:val="single" w:sz="6" w:space="0" w:color="CCCCCC"/>
                                            <w:bottom w:val="single" w:sz="6" w:space="12" w:color="CCCCCC"/>
                                            <w:right w:val="single" w:sz="2" w:space="14" w:color="CCCCCC"/>
                                          </w:divBdr>
                                          <w:divsChild>
                                            <w:div w:id="1587179916">
                                              <w:marLeft w:val="0"/>
                                              <w:marRight w:val="0"/>
                                              <w:marTop w:val="0"/>
                                              <w:marBottom w:val="0"/>
                                              <w:divBdr>
                                                <w:top w:val="none" w:sz="0" w:space="0" w:color="auto"/>
                                                <w:left w:val="none" w:sz="0" w:space="0" w:color="auto"/>
                                                <w:bottom w:val="none" w:sz="0" w:space="0" w:color="auto"/>
                                                <w:right w:val="none" w:sz="0" w:space="0" w:color="auto"/>
                                              </w:divBdr>
                                              <w:divsChild>
                                                <w:div w:id="2048945786">
                                                  <w:marLeft w:val="1800"/>
                                                  <w:marRight w:val="0"/>
                                                  <w:marTop w:val="0"/>
                                                  <w:marBottom w:val="0"/>
                                                  <w:divBdr>
                                                    <w:top w:val="none" w:sz="0" w:space="0" w:color="auto"/>
                                                    <w:left w:val="none" w:sz="0" w:space="0" w:color="auto"/>
                                                    <w:bottom w:val="none" w:sz="0" w:space="0" w:color="auto"/>
                                                    <w:right w:val="none" w:sz="0" w:space="0" w:color="auto"/>
                                                  </w:divBdr>
                                                  <w:divsChild>
                                                    <w:div w:id="764424966">
                                                      <w:marLeft w:val="0"/>
                                                      <w:marRight w:val="0"/>
                                                      <w:marTop w:val="0"/>
                                                      <w:marBottom w:val="0"/>
                                                      <w:divBdr>
                                                        <w:top w:val="none" w:sz="0" w:space="0" w:color="auto"/>
                                                        <w:left w:val="none" w:sz="0" w:space="0" w:color="auto"/>
                                                        <w:bottom w:val="none" w:sz="0" w:space="0" w:color="auto"/>
                                                        <w:right w:val="none" w:sz="0" w:space="0" w:color="auto"/>
                                                      </w:divBdr>
                                                      <w:divsChild>
                                                        <w:div w:id="140217052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6638343">
                                                              <w:marLeft w:val="0"/>
                                                              <w:marRight w:val="0"/>
                                                              <w:marTop w:val="0"/>
                                                              <w:marBottom w:val="0"/>
                                                              <w:divBdr>
                                                                <w:top w:val="none" w:sz="0" w:space="0" w:color="auto"/>
                                                                <w:left w:val="none" w:sz="0" w:space="0" w:color="auto"/>
                                                                <w:bottom w:val="none" w:sz="0" w:space="0" w:color="auto"/>
                                                                <w:right w:val="none" w:sz="0" w:space="0" w:color="auto"/>
                                                              </w:divBdr>
                                                              <w:divsChild>
                                                                <w:div w:id="879247838">
                                                                  <w:marLeft w:val="0"/>
                                                                  <w:marRight w:val="0"/>
                                                                  <w:marTop w:val="0"/>
                                                                  <w:marBottom w:val="0"/>
                                                                  <w:divBdr>
                                                                    <w:top w:val="none" w:sz="0" w:space="0" w:color="auto"/>
                                                                    <w:left w:val="none" w:sz="0" w:space="0" w:color="auto"/>
                                                                    <w:bottom w:val="none" w:sz="0" w:space="0" w:color="auto"/>
                                                                    <w:right w:val="none" w:sz="0" w:space="0" w:color="auto"/>
                                                                  </w:divBdr>
                                                                  <w:divsChild>
                                                                    <w:div w:id="89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5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2013-08-08T14:21:00Z</dcterms:created>
  <dcterms:modified xsi:type="dcterms:W3CDTF">2013-08-09T14:20:00Z</dcterms:modified>
</cp:coreProperties>
</file>